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Warning Letter to Employee </w:t>
      </w:r>
      <w:r>
        <w:rPr>
          <w:spacing w:val="-5"/>
        </w:rPr>
        <w:t>UK</w:t>
      </w:r>
    </w:p>
    <w:p>
      <w:pPr>
        <w:pStyle w:val="BodyText"/>
        <w:spacing w:before="1"/>
        <w:ind w:left="0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147339</wp:posOffset>
                </wp:positionV>
                <wp:extent cx="57277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1.601563pt;width:451pt;height:.1pt;mso-position-horizontal-relative:page;mso-position-vertical-relative:paragraph;z-index:-15728640;mso-wrap-distance-left:0;mso-wrap-distance-right:0" id="docshape1" coordorigin="1440,232" coordsize="9020,0" path="m1440,232l10460,232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88" w:lineRule="auto" w:before="45"/>
        <w:ind w:left="3322" w:right="37" w:hanging="3282"/>
        <w:jc w:val="both"/>
        <w:rPr>
          <w:sz w:val="16"/>
        </w:rPr>
      </w:pPr>
      <w:r>
        <w:rPr>
          <w:sz w:val="16"/>
        </w:rPr>
        <w:t>Governed</w:t>
      </w:r>
      <w:r>
        <w:rPr>
          <w:spacing w:val="-2"/>
          <w:sz w:val="16"/>
        </w:rPr>
        <w:t> </w:t>
      </w:r>
      <w:r>
        <w:rPr>
          <w:sz w:val="16"/>
        </w:rPr>
        <w:t>by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Employment</w:t>
      </w:r>
      <w:r>
        <w:rPr>
          <w:spacing w:val="-2"/>
          <w:sz w:val="16"/>
        </w:rPr>
        <w:t> </w:t>
      </w:r>
      <w:r>
        <w:rPr>
          <w:sz w:val="16"/>
        </w:rPr>
        <w:t>Rights</w:t>
      </w:r>
      <w:r>
        <w:rPr>
          <w:spacing w:val="-2"/>
          <w:sz w:val="16"/>
        </w:rPr>
        <w:t> </w:t>
      </w:r>
      <w:r>
        <w:rPr>
          <w:sz w:val="16"/>
        </w:rPr>
        <w:t>Act</w:t>
      </w:r>
      <w:r>
        <w:rPr>
          <w:spacing w:val="-2"/>
          <w:sz w:val="16"/>
        </w:rPr>
        <w:t> </w:t>
      </w:r>
      <w:r>
        <w:rPr>
          <w:sz w:val="16"/>
        </w:rPr>
        <w:t>1996,</w:t>
      </w:r>
      <w:r>
        <w:rPr>
          <w:spacing w:val="-2"/>
          <w:sz w:val="16"/>
        </w:rPr>
        <w:t> </w:t>
      </w:r>
      <w:r>
        <w:rPr>
          <w:sz w:val="16"/>
        </w:rPr>
        <w:t>ACAS</w:t>
      </w:r>
      <w:r>
        <w:rPr>
          <w:spacing w:val="-2"/>
          <w:sz w:val="16"/>
        </w:rPr>
        <w:t> </w:t>
      </w:r>
      <w:r>
        <w:rPr>
          <w:sz w:val="16"/>
        </w:rPr>
        <w:t>Code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Practice</w:t>
      </w:r>
      <w:r>
        <w:rPr>
          <w:spacing w:val="-2"/>
          <w:sz w:val="16"/>
        </w:rPr>
        <w:t> </w:t>
      </w:r>
      <w:r>
        <w:rPr>
          <w:sz w:val="16"/>
        </w:rPr>
        <w:t>No.</w:t>
      </w:r>
      <w:r>
        <w:rPr>
          <w:spacing w:val="-2"/>
          <w:sz w:val="16"/>
        </w:rPr>
        <w:t> </w:t>
      </w:r>
      <w:r>
        <w:rPr>
          <w:sz w:val="16"/>
        </w:rPr>
        <w:t>1,</w:t>
      </w:r>
      <w:r>
        <w:rPr>
          <w:spacing w:val="-2"/>
          <w:sz w:val="16"/>
        </w:rPr>
        <w:t> </w:t>
      </w:r>
      <w:r>
        <w:rPr>
          <w:sz w:val="16"/>
        </w:rPr>
        <w:t>Trade</w:t>
      </w:r>
      <w:r>
        <w:rPr>
          <w:spacing w:val="-2"/>
          <w:sz w:val="16"/>
        </w:rPr>
        <w:t> </w:t>
      </w:r>
      <w:r>
        <w:rPr>
          <w:sz w:val="16"/>
        </w:rPr>
        <w:t>Union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Labour</w:t>
      </w:r>
      <w:r>
        <w:rPr>
          <w:spacing w:val="-2"/>
          <w:sz w:val="16"/>
        </w:rPr>
        <w:t> </w:t>
      </w:r>
      <w:r>
        <w:rPr>
          <w:sz w:val="16"/>
        </w:rPr>
        <w:t>Relations</w:t>
      </w:r>
      <w:r>
        <w:rPr>
          <w:spacing w:val="-2"/>
          <w:sz w:val="16"/>
        </w:rPr>
        <w:t> </w:t>
      </w:r>
      <w:r>
        <w:rPr>
          <w:sz w:val="16"/>
        </w:rPr>
        <w:t>(Consolidation)</w:t>
      </w:r>
      <w:r>
        <w:rPr>
          <w:spacing w:val="-2"/>
          <w:sz w:val="16"/>
        </w:rPr>
        <w:t> </w:t>
      </w:r>
      <w:r>
        <w:rPr>
          <w:sz w:val="16"/>
        </w:rPr>
        <w:t>Act</w:t>
      </w:r>
      <w:r>
        <w:rPr>
          <w:spacing w:val="-2"/>
          <w:sz w:val="16"/>
        </w:rPr>
        <w:t> </w:t>
      </w:r>
      <w:r>
        <w:rPr>
          <w:sz w:val="16"/>
        </w:rPr>
        <w:t>1992</w:t>
      </w:r>
      <w:r>
        <w:rPr>
          <w:spacing w:val="-2"/>
          <w:sz w:val="16"/>
        </w:rPr>
        <w:t> </w:t>
      </w:r>
      <w:r>
        <w:rPr>
          <w:sz w:val="16"/>
        </w:rPr>
        <w:t>(ss.</w:t>
      </w:r>
      <w:r>
        <w:rPr>
          <w:spacing w:val="-2"/>
          <w:sz w:val="16"/>
        </w:rPr>
        <w:t> </w:t>
      </w:r>
      <w:r>
        <w:rPr>
          <w:sz w:val="16"/>
        </w:rPr>
        <w:t>207,</w:t>
      </w:r>
      <w:r>
        <w:rPr>
          <w:spacing w:val="-2"/>
          <w:sz w:val="16"/>
        </w:rPr>
        <w:t> </w:t>
      </w:r>
      <w:r>
        <w:rPr>
          <w:sz w:val="16"/>
        </w:rPr>
        <w:t>207A), and the Equality Act 2010 — Applicable in England and Wales</w:t>
      </w:r>
    </w:p>
    <w:p>
      <w:pPr>
        <w:pStyle w:val="BodyText"/>
        <w:tabs>
          <w:tab w:pos="3996" w:val="left" w:leader="none"/>
        </w:tabs>
        <w:spacing w:line="209" w:lineRule="exact"/>
        <w:jc w:val="both"/>
      </w:pPr>
      <w:r>
        <w:rPr/>
        <w:t>Date: </w:t>
      </w:r>
      <w:r>
        <w:rPr>
          <w:u w:val="single"/>
        </w:rPr>
        <w:tab/>
      </w:r>
    </w:p>
    <w:p>
      <w:pPr>
        <w:pStyle w:val="BodyText"/>
        <w:tabs>
          <w:tab w:pos="10082" w:val="left" w:leader="none"/>
        </w:tabs>
        <w:spacing w:line="374" w:lineRule="auto" w:before="121"/>
        <w:ind w:right="971"/>
        <w:jc w:val="both"/>
      </w:pPr>
      <w:r>
        <w:rPr/>
        <w:t>To (Employee):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Job Title: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 Department: </w:t>
      </w:r>
      <w:r>
        <w:rPr>
          <w:u w:val="single"/>
        </w:rPr>
        <w:tab/>
      </w:r>
      <w:r>
        <w:rPr/>
        <w:t> From: </w:t>
      </w:r>
      <w:r>
        <w:rPr>
          <w:u w:val="single"/>
        </w:rPr>
        <w:tab/>
      </w:r>
      <w:r>
        <w:rPr/>
        <w:t> Position: </w:t>
      </w:r>
      <w:r>
        <w:rPr>
          <w:u w:val="single"/>
        </w:rPr>
        <w:tab/>
      </w:r>
    </w:p>
    <w:p>
      <w:pPr>
        <w:pStyle w:val="Heading2"/>
        <w:tabs>
          <w:tab w:pos="10082" w:val="left" w:leader="none"/>
        </w:tabs>
      </w:pPr>
      <w:r>
        <w:rPr/>
        <w:t>Re: </w:t>
      </w:r>
      <w:r>
        <w:rPr>
          <w:u w:val="single"/>
        </w:rPr>
        <w:tab/>
      </w:r>
    </w:p>
    <w:p>
      <w:pPr>
        <w:pStyle w:val="BodyText"/>
        <w:spacing w:before="3"/>
        <w:ind w:left="0"/>
        <w:rPr>
          <w:rFonts w:ascii="Arial"/>
          <w:b/>
        </w:rPr>
      </w:pPr>
    </w:p>
    <w:p>
      <w:pPr>
        <w:pStyle w:val="BodyText"/>
        <w:tabs>
          <w:tab w:pos="5553" w:val="left" w:leader="none"/>
        </w:tabs>
      </w:pPr>
      <w:r>
        <w:rPr/>
        <w:t>Dear </w:t>
      </w:r>
      <w:r>
        <w:rPr>
          <w:u w:val="single"/>
        </w:rPr>
        <w:tab/>
      </w:r>
      <w:r>
        <w:rPr>
          <w:spacing w:val="-23"/>
        </w:rPr>
        <w:t> </w:t>
      </w:r>
      <w:r>
        <w:rPr/>
        <w:t>,</w:t>
      </w:r>
    </w:p>
    <w:p>
      <w:pPr>
        <w:pStyle w:val="BodyText"/>
        <w:spacing w:before="3"/>
        <w:ind w:left="0"/>
      </w:pPr>
    </w:p>
    <w:p>
      <w:pPr>
        <w:pStyle w:val="BodyText"/>
        <w:tabs>
          <w:tab w:pos="6210" w:val="left" w:leader="none"/>
          <w:tab w:pos="6367" w:val="left" w:leader="none"/>
          <w:tab w:pos="8420" w:val="left" w:leader="none"/>
        </w:tabs>
        <w:spacing w:line="307" w:lineRule="auto"/>
        <w:ind w:right="1380"/>
      </w:pPr>
      <w:r>
        <w:rPr/>
        <w:t>As we have recently discussed, your</w:t>
      </w:r>
      <w:r>
        <w:rPr>
          <w:spacing w:val="26"/>
        </w:rPr>
        <w:t> </w:t>
      </w:r>
      <w:r>
        <w:rPr>
          <w:u w:val="single"/>
        </w:rPr>
        <w:tab/>
        <w:tab/>
      </w:r>
      <w:r>
        <w:rPr/>
        <w:t>has</w:t>
      </w:r>
      <w:r>
        <w:rPr>
          <w:spacing w:val="-7"/>
        </w:rPr>
        <w:t> </w:t>
      </w:r>
      <w:r>
        <w:rPr/>
        <w:t>been</w:t>
      </w:r>
      <w:r>
        <w:rPr>
          <w:spacing w:val="-7"/>
        </w:rPr>
        <w:t> </w:t>
      </w:r>
      <w:r>
        <w:rPr/>
        <w:t>negatively</w:t>
      </w:r>
      <w:r>
        <w:rPr>
          <w:spacing w:val="-7"/>
        </w:rPr>
        <w:t> </w:t>
      </w:r>
      <w:r>
        <w:rPr/>
        <w:t>affecting</w:t>
      </w:r>
      <w:r>
        <w:rPr>
          <w:spacing w:val="-7"/>
        </w:rPr>
        <w:t> </w:t>
      </w:r>
      <w:r>
        <w:rPr/>
        <w:t>both</w:t>
      </w:r>
      <w:r>
        <w:rPr>
          <w:spacing w:val="-7"/>
        </w:rPr>
        <w:t> </w:t>
      </w:r>
      <w:r>
        <w:rPr/>
        <w:t>your individual performance and your team's productivity. We take</w:t>
      </w:r>
      <w:r>
        <w:rPr>
          <w:spacing w:val="25"/>
        </w:rPr>
        <w:t> </w:t>
      </w:r>
      <w:r>
        <w:rPr>
          <w:u w:val="single"/>
        </w:rPr>
        <w:tab/>
        <w:tab/>
      </w:r>
      <w:r>
        <w:rPr/>
        <w:t>seriously and require all employees to</w:t>
      </w:r>
      <w:r>
        <w:rPr>
          <w:spacing w:val="25"/>
        </w:rPr>
        <w:t>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tabs>
          <w:tab w:pos="7523" w:val="left" w:leader="none"/>
        </w:tabs>
        <w:spacing w:before="121"/>
      </w:pPr>
      <w:r>
        <w:rPr/>
        <w:t>You have, however, frequently failed to comply with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and</w:t>
      </w:r>
      <w:r>
        <w:rPr>
          <w:spacing w:val="-3"/>
        </w:rPr>
        <w:t> </w:t>
      </w:r>
      <w:r>
        <w:rPr>
          <w:spacing w:val="-4"/>
        </w:rPr>
        <w:t>have</w:t>
      </w:r>
    </w:p>
    <w:p>
      <w:pPr>
        <w:pStyle w:val="BodyText"/>
        <w:tabs>
          <w:tab w:pos="2691" w:val="left" w:leader="none"/>
        </w:tabs>
        <w:spacing w:before="62"/>
      </w:pPr>
      <w:r>
        <w:rPr>
          <w:u w:val="single"/>
        </w:rPr>
        <w:tab/>
      </w:r>
      <w:r>
        <w:rPr/>
        <w:t>despite</w:t>
      </w:r>
      <w:r>
        <w:rPr>
          <w:spacing w:val="-3"/>
        </w:rPr>
        <w:t> </w:t>
      </w:r>
      <w:r>
        <w:rPr/>
        <w:t>prior</w:t>
      </w:r>
      <w:r>
        <w:rPr>
          <w:spacing w:val="-1"/>
        </w:rPr>
        <w:t> </w:t>
      </w:r>
      <w:r>
        <w:rPr/>
        <w:t>reprimands.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specifically: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4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190299</wp:posOffset>
                </wp:positionV>
                <wp:extent cx="57277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4.984228pt;width:451pt;height:.1pt;mso-position-horizontal-relative:page;mso-position-vertical-relative:paragraph;z-index:-15728128;mso-wrap-distance-left:0;mso-wrap-distance-right:0" id="docshape2" coordorigin="1440,300" coordsize="9020,0" path="m1440,300l10460,30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6"/>
      </w:pPr>
      <w:r>
        <w:rPr/>
        <w:t>Whilst we</w:t>
      </w:r>
      <w:r>
        <w:rPr>
          <w:spacing w:val="-1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that unexpected</w:t>
      </w:r>
      <w:r>
        <w:rPr>
          <w:spacing w:val="-1"/>
        </w:rPr>
        <w:t> </w:t>
      </w:r>
      <w:r>
        <w:rPr/>
        <w:t>circumstances</w:t>
      </w:r>
      <w:r>
        <w:rPr>
          <w:spacing w:val="-1"/>
        </w:rPr>
        <w:t> </w:t>
      </w:r>
      <w:r>
        <w:rPr/>
        <w:t>may arise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occasion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>
          <w:spacing w:val="-5"/>
        </w:rPr>
        <w:t>we</w:t>
      </w:r>
    </w:p>
    <w:p>
      <w:pPr>
        <w:pStyle w:val="BodyText"/>
        <w:tabs>
          <w:tab w:pos="2885" w:val="left" w:leader="none"/>
        </w:tabs>
        <w:spacing w:before="62"/>
      </w:pPr>
      <w:r>
        <w:rPr>
          <w:u w:val="single"/>
        </w:rPr>
        <w:tab/>
      </w:r>
      <w:r>
        <w:rPr/>
        <w:t>,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nonetheless</w:t>
      </w:r>
      <w:r>
        <w:rPr>
          <w:spacing w:val="-1"/>
        </w:rPr>
        <w:t> </w:t>
      </w:r>
      <w:r>
        <w:rPr/>
        <w:t>require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employees</w:t>
      </w:r>
      <w:r>
        <w:rPr>
          <w:spacing w:val="-1"/>
        </w:rPr>
        <w:t> </w:t>
      </w:r>
      <w:r>
        <w:rPr/>
        <w:t>to conduct</w:t>
      </w:r>
      <w:r>
        <w:rPr>
          <w:spacing w:val="-1"/>
        </w:rPr>
        <w:t> </w:t>
      </w:r>
      <w:r>
        <w:rPr/>
        <w:t>themselves</w:t>
      </w:r>
      <w:r>
        <w:rPr>
          <w:spacing w:val="-1"/>
        </w:rPr>
        <w:t> </w:t>
      </w:r>
      <w:r>
        <w:rPr>
          <w:spacing w:val="-2"/>
        </w:rPr>
        <w:t>professionally.</w:t>
      </w:r>
    </w:p>
    <w:p>
      <w:pPr>
        <w:pStyle w:val="BodyText"/>
        <w:tabs>
          <w:tab w:pos="5011" w:val="left" w:leader="none"/>
          <w:tab w:pos="6393" w:val="left" w:leader="none"/>
        </w:tabs>
        <w:spacing w:line="307" w:lineRule="auto" w:before="182"/>
        <w:ind w:right="1247"/>
      </w:pPr>
      <w:r>
        <w:rPr/>
        <w:t>This letter constitutes your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formal</w:t>
      </w:r>
      <w:r>
        <w:rPr>
          <w:spacing w:val="-5"/>
        </w:rPr>
        <w:t> </w:t>
      </w:r>
      <w:r>
        <w:rPr/>
        <w:t>written</w:t>
      </w:r>
      <w:r>
        <w:rPr>
          <w:spacing w:val="-5"/>
        </w:rPr>
        <w:t> </w:t>
      </w:r>
      <w:r>
        <w:rPr/>
        <w:t>warning</w:t>
      </w:r>
      <w:r>
        <w:rPr>
          <w:spacing w:val="-5"/>
        </w:rPr>
        <w:t> </w:t>
      </w:r>
      <w:r>
        <w:rPr/>
        <w:t>under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ACAS</w:t>
      </w:r>
      <w:r>
        <w:rPr>
          <w:spacing w:val="-4"/>
        </w:rPr>
        <w:t> </w:t>
      </w:r>
      <w:r>
        <w:rPr/>
        <w:t>Code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Practice. We require you to</w:t>
      </w:r>
      <w:r>
        <w:rPr>
          <w:spacing w:val="25"/>
        </w:rPr>
        <w:t> </w:t>
      </w:r>
      <w:r>
        <w:rPr>
          <w:u w:val="single"/>
        </w:rPr>
        <w:tab/>
        <w:tab/>
      </w:r>
      <w:r>
        <w:rPr/>
        <w:t>. Otherwise, we will have to take further disciplinary action, up to and including dismissal.</w:t>
      </w:r>
    </w:p>
    <w:p>
      <w:pPr>
        <w:pStyle w:val="BodyText"/>
        <w:tabs>
          <w:tab w:pos="8627" w:val="left" w:leader="none"/>
        </w:tabs>
        <w:spacing w:before="101"/>
      </w:pPr>
      <w:r>
        <w:rPr/>
        <w:t>The required improvement must be demonstrated by no later than</w:t>
      </w:r>
      <w:r>
        <w:rPr>
          <w:spacing w:val="26"/>
        </w:rPr>
        <w:t> </w:t>
      </w:r>
      <w:r>
        <w:rPr>
          <w:u w:val="single"/>
        </w:rPr>
        <w:tab/>
      </w:r>
      <w:r>
        <w:rPr>
          <w:spacing w:val="-10"/>
        </w:rPr>
        <w:t>.</w:t>
      </w:r>
    </w:p>
    <w:p>
      <w:pPr>
        <w:pStyle w:val="BodyText"/>
        <w:tabs>
          <w:tab w:pos="7349" w:val="left" w:leader="none"/>
        </w:tabs>
        <w:spacing w:line="307" w:lineRule="auto" w:before="141"/>
        <w:ind w:right="1951"/>
      </w:pPr>
      <w:r>
        <w:rPr/>
        <w:t>This warning will remain active on your record until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,</w:t>
      </w:r>
      <w:r>
        <w:rPr>
          <w:spacing w:val="-7"/>
        </w:rPr>
        <w:t> </w:t>
      </w:r>
      <w:r>
        <w:rPr/>
        <w:t>after</w:t>
      </w:r>
      <w:r>
        <w:rPr>
          <w:spacing w:val="-7"/>
        </w:rPr>
        <w:t> </w:t>
      </w:r>
      <w:r>
        <w:rPr/>
        <w:t>which</w:t>
      </w:r>
      <w:r>
        <w:rPr>
          <w:spacing w:val="-8"/>
        </w:rPr>
        <w:t> </w:t>
      </w:r>
      <w:r>
        <w:rPr/>
        <w:t>it</w:t>
      </w:r>
      <w:r>
        <w:rPr>
          <w:spacing w:val="-7"/>
        </w:rPr>
        <w:t> </w:t>
      </w:r>
      <w:r>
        <w:rPr/>
        <w:t>will</w:t>
      </w:r>
      <w:r>
        <w:rPr>
          <w:spacing w:val="-8"/>
        </w:rPr>
        <w:t> </w:t>
      </w:r>
      <w:r>
        <w:rPr/>
        <w:t>be considered spent.</w:t>
      </w:r>
    </w:p>
    <w:p>
      <w:pPr>
        <w:pStyle w:val="BodyText"/>
        <w:tabs>
          <w:tab w:pos="9258" w:val="left" w:leader="none"/>
        </w:tabs>
        <w:spacing w:line="307" w:lineRule="auto" w:before="121"/>
        <w:ind w:right="1108"/>
      </w:pPr>
      <w:r>
        <w:rPr/>
        <w:t>I am available to discuss any circumstances contributing to your</w:t>
      </w:r>
      <w:r>
        <w:rPr>
          <w:spacing w:val="26"/>
        </w:rPr>
        <w:t> </w:t>
      </w:r>
      <w:r>
        <w:rPr>
          <w:u w:val="single"/>
        </w:rPr>
        <w:tab/>
      </w:r>
      <w:r>
        <w:rPr/>
        <w:t>.</w:t>
      </w:r>
      <w:r>
        <w:rPr>
          <w:spacing w:val="-14"/>
        </w:rPr>
        <w:t> </w:t>
      </w:r>
      <w:r>
        <w:rPr/>
        <w:t>Please do not hesitate to contact me directly if there is anything I can do to assist.</w:t>
      </w:r>
    </w:p>
    <w:p>
      <w:pPr>
        <w:pStyle w:val="BodyText"/>
        <w:spacing w:before="100"/>
      </w:pP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the right</w:t>
      </w:r>
      <w:r>
        <w:rPr>
          <w:spacing w:val="-1"/>
        </w:rPr>
        <w:t> </w:t>
      </w:r>
      <w:r>
        <w:rPr/>
        <w:t>to appeal</w:t>
      </w:r>
      <w:r>
        <w:rPr>
          <w:spacing w:val="-1"/>
        </w:rPr>
        <w:t> </w:t>
      </w:r>
      <w:r>
        <w:rPr/>
        <w:t>against</w:t>
      </w:r>
      <w:r>
        <w:rPr>
          <w:spacing w:val="-1"/>
        </w:rPr>
        <w:t> </w:t>
      </w:r>
      <w:r>
        <w:rPr/>
        <w:t>this warning.</w:t>
      </w:r>
      <w:r>
        <w:rPr>
          <w:spacing w:val="-1"/>
        </w:rPr>
        <w:t> </w:t>
      </w:r>
      <w:r>
        <w:rPr/>
        <w:t>Any appeal</w:t>
      </w:r>
      <w:r>
        <w:rPr>
          <w:spacing w:val="-1"/>
        </w:rPr>
        <w:t> </w:t>
      </w:r>
      <w:r>
        <w:rPr/>
        <w:t>must be</w:t>
      </w:r>
      <w:r>
        <w:rPr>
          <w:spacing w:val="-1"/>
        </w:rPr>
        <w:t> </w:t>
      </w:r>
      <w:r>
        <w:rPr/>
        <w:t>submitted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writing</w:t>
      </w:r>
      <w:r>
        <w:rPr>
          <w:spacing w:val="-1"/>
        </w:rPr>
        <w:t> </w:t>
      </w:r>
      <w:r>
        <w:rPr>
          <w:spacing w:val="-5"/>
        </w:rPr>
        <w:t>to</w:t>
      </w:r>
    </w:p>
    <w:p>
      <w:pPr>
        <w:pStyle w:val="BodyText"/>
        <w:tabs>
          <w:tab w:pos="2198" w:val="left" w:leader="none"/>
          <w:tab w:pos="3863" w:val="left" w:leader="none"/>
        </w:tabs>
        <w:spacing w:line="528" w:lineRule="auto" w:before="62"/>
        <w:ind w:right="4042"/>
      </w:pPr>
      <w:r>
        <w:rPr>
          <w:u w:val="single"/>
        </w:rPr>
        <w:tab/>
      </w:r>
      <w:r>
        <w:rPr/>
        <w:t>within </w:t>
      </w:r>
      <w:r>
        <w:rPr>
          <w:u w:val="single"/>
        </w:rPr>
        <w:tab/>
      </w:r>
      <w:r>
        <w:rPr/>
        <w:t>working</w:t>
      </w:r>
      <w:r>
        <w:rPr>
          <w:spacing w:val="-6"/>
        </w:rPr>
        <w:t> </w:t>
      </w:r>
      <w:r>
        <w:rPr/>
        <w:t>days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date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letter. Yours sincerely,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5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258560</wp:posOffset>
                </wp:positionV>
                <wp:extent cx="25400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40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00" h="0">
                              <a:moveTo>
                                <a:pt x="0" y="0"/>
                              </a:moveTo>
                              <a:lnTo>
                                <a:pt x="25400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20.359081pt;width:200pt;height:.1pt;mso-position-horizontal-relative:page;mso-position-vertical-relative:paragraph;z-index:-15727616;mso-wrap-distance-left:0;mso-wrap-distance-right:0" id="docshape3" coordorigin="1440,407" coordsize="4000,0" path="m1440,407l5440,407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6"/>
      </w:pPr>
      <w:r>
        <w:rPr>
          <w:spacing w:val="-2"/>
        </w:rPr>
        <w:t>Signature</w:t>
      </w:r>
    </w:p>
    <w:p>
      <w:pPr>
        <w:pStyle w:val="BodyText"/>
        <w:tabs>
          <w:tab w:pos="3996" w:val="left" w:leader="none"/>
          <w:tab w:pos="6270" w:val="left" w:leader="none"/>
          <w:tab w:pos="6460" w:val="left" w:leader="none"/>
        </w:tabs>
        <w:spacing w:line="374" w:lineRule="auto" w:before="182"/>
        <w:ind w:right="4592"/>
      </w:pPr>
      <w:r>
        <w:rPr/>
        <w:t>Full Name:</w:t>
      </w:r>
      <w:r>
        <w:rPr>
          <w:spacing w:val="26"/>
        </w:rPr>
        <w:t> </w:t>
      </w:r>
      <w:r>
        <w:rPr>
          <w:u w:val="single"/>
        </w:rPr>
        <w:tab/>
        <w:tab/>
        <w:tab/>
      </w:r>
      <w:r>
        <w:rPr/>
        <w:t> Position: </w:t>
      </w:r>
      <w:r>
        <w:rPr>
          <w:u w:val="single"/>
        </w:rPr>
        <w:tab/>
        <w:tab/>
      </w:r>
      <w:r>
        <w:rPr/>
        <w:t> Date: </w:t>
      </w:r>
      <w:r>
        <w:rPr>
          <w:u w:val="single"/>
        </w:rPr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82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213425</wp:posOffset>
                </wp:positionV>
                <wp:extent cx="57277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27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7700" h="0">
                              <a:moveTo>
                                <a:pt x="0" y="0"/>
                              </a:moveTo>
                              <a:lnTo>
                                <a:pt x="57277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pt;margin-top:16.805176pt;width:451pt;height:.1pt;mso-position-horizontal-relative:page;mso-position-vertical-relative:paragraph;z-index:-15727104;mso-wrap-distance-left:0;mso-wrap-distance-right:0" id="docshape4" coordorigin="1440,336" coordsize="9020,0" path="m1440,336l10460,33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33"/>
        <w:ind w:left="1" w:right="0" w:firstLine="0"/>
        <w:jc w:val="center"/>
        <w:rPr>
          <w:sz w:val="13"/>
        </w:rPr>
      </w:pPr>
      <w:r>
        <w:rPr>
          <w:sz w:val="13"/>
        </w:rPr>
        <w:t>This document is provided for general informational purposes only and does not constitute legal advice. Consult a qualified solicitor in England and </w:t>
      </w:r>
      <w:r>
        <w:rPr>
          <w:spacing w:val="-2"/>
          <w:sz w:val="13"/>
        </w:rPr>
        <w:t>Wales.</w:t>
      </w:r>
    </w:p>
    <w:p>
      <w:pPr>
        <w:spacing w:before="10"/>
        <w:ind w:left="1" w:right="1" w:firstLine="0"/>
        <w:jc w:val="center"/>
        <w:rPr>
          <w:sz w:val="13"/>
        </w:rPr>
      </w:pPr>
      <w:r>
        <w:rPr>
          <w:sz w:val="13"/>
        </w:rPr>
        <w:t>© 2026 Legal Sheets UK | </w:t>
      </w:r>
      <w:hyperlink r:id="rId5">
        <w:r>
          <w:rPr>
            <w:spacing w:val="-2"/>
            <w:sz w:val="13"/>
          </w:rPr>
          <w:t>https://legalsheets.co.uk/</w:t>
        </w:r>
      </w:hyperlink>
    </w:p>
    <w:sectPr>
      <w:type w:val="continuous"/>
      <w:pgSz w:w="11910" w:h="16840"/>
      <w:pgMar w:top="126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15"/>
    </w:pPr>
    <w:rPr>
      <w:rFonts w:ascii="Arial MT" w:hAnsi="Arial MT" w:eastAsia="Arial MT" w:cs="Arial MT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1" w:right="1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36"/>
      <w:ind w:left="1015"/>
      <w:jc w:val="both"/>
      <w:outlineLvl w:val="2"/>
    </w:pPr>
    <w:rPr>
      <w:rFonts w:ascii="Arial" w:hAnsi="Arial" w:eastAsia="Arial" w:cs="Arial"/>
      <w:b/>
      <w:bCs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legalsheets.co.uk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subject>unspecified</dc:subject>
  <dc:title>Warning Letter to Employee UK</dc:title>
  <dcterms:created xsi:type="dcterms:W3CDTF">2026-06-17T15:57:50Z</dcterms:created>
  <dcterms:modified xsi:type="dcterms:W3CDTF">2026-06-17T15:57:50Z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2026-06-08T00:00:00Z</vt:filetime>
  </property>
  <property fmtid="{D5CDD505-2E9C-101B-9397-08002B2CF9AE}" pid="4" name="Creator">
    <vt:lpwstr>anonymous</vt:lpwstr>
  </property>
  <property fmtid="{D5CDD505-2E9C-101B-9397-08002B2CF9AE}" pid="5" name="LastSaved">
    <vt:filetime>2026-06-17T00:00:00Z</vt:filetime>
  </property>
  <property fmtid="{D5CDD505-2E9C-101B-9397-08002B2CF9AE}" pid="6" name="Producer">
    <vt:lpwstr>ReportLab PDF Library - (opensource)</vt:lpwstr>
  </property>
</Properties>
</file>